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749" w:rsidRPr="00122D7D" w:rsidRDefault="002E17E6" w:rsidP="00600749">
      <w:pPr>
        <w:widowControl/>
        <w:shd w:val="clear" w:color="auto" w:fill="FFFFFF"/>
        <w:jc w:val="center"/>
        <w:outlineLvl w:val="1"/>
        <w:rPr>
          <w:rFonts w:asciiTheme="majorEastAsia" w:eastAsiaTheme="majorEastAsia" w:hAnsiTheme="majorEastAsia" w:cs="Arial"/>
          <w:b/>
          <w:bCs/>
          <w:color w:val="333333"/>
          <w:kern w:val="0"/>
          <w:sz w:val="32"/>
          <w:szCs w:val="32"/>
        </w:rPr>
      </w:pPr>
      <w:r w:rsidRPr="00122D7D">
        <w:rPr>
          <w:rFonts w:asciiTheme="majorEastAsia" w:eastAsiaTheme="majorEastAsia" w:hAnsiTheme="majorEastAsia" w:cs="Arial" w:hint="eastAsia"/>
          <w:b/>
          <w:bCs/>
          <w:color w:val="333333"/>
          <w:kern w:val="0"/>
          <w:sz w:val="32"/>
          <w:szCs w:val="32"/>
        </w:rPr>
        <w:t>北京交通大学202</w:t>
      </w:r>
      <w:r w:rsidR="00801655">
        <w:rPr>
          <w:rFonts w:asciiTheme="majorEastAsia" w:eastAsiaTheme="majorEastAsia" w:hAnsiTheme="majorEastAsia" w:cs="Arial" w:hint="eastAsia"/>
          <w:b/>
          <w:bCs/>
          <w:color w:val="333333"/>
          <w:kern w:val="0"/>
          <w:sz w:val="32"/>
          <w:szCs w:val="32"/>
        </w:rPr>
        <w:t>2</w:t>
      </w:r>
      <w:r w:rsidRPr="00122D7D">
        <w:rPr>
          <w:rFonts w:asciiTheme="majorEastAsia" w:eastAsiaTheme="majorEastAsia" w:hAnsiTheme="majorEastAsia" w:cs="Arial" w:hint="eastAsia"/>
          <w:b/>
          <w:bCs/>
          <w:color w:val="333333"/>
          <w:kern w:val="0"/>
          <w:sz w:val="32"/>
          <w:szCs w:val="32"/>
        </w:rPr>
        <w:t>年</w:t>
      </w:r>
      <w:r w:rsidR="00600749" w:rsidRPr="00122D7D">
        <w:rPr>
          <w:rFonts w:asciiTheme="majorEastAsia" w:eastAsiaTheme="majorEastAsia" w:hAnsiTheme="majorEastAsia" w:cs="Arial" w:hint="eastAsia"/>
          <w:b/>
          <w:bCs/>
          <w:color w:val="333333"/>
          <w:kern w:val="0"/>
          <w:sz w:val="32"/>
          <w:szCs w:val="32"/>
        </w:rPr>
        <w:t>硕士</w:t>
      </w:r>
      <w:r w:rsidRPr="00122D7D">
        <w:rPr>
          <w:rFonts w:asciiTheme="majorEastAsia" w:eastAsiaTheme="majorEastAsia" w:hAnsiTheme="majorEastAsia" w:cs="Arial" w:hint="eastAsia"/>
          <w:b/>
          <w:bCs/>
          <w:color w:val="333333"/>
          <w:kern w:val="0"/>
          <w:sz w:val="32"/>
          <w:szCs w:val="32"/>
        </w:rPr>
        <w:t>研究生招生</w:t>
      </w:r>
    </w:p>
    <w:p w:rsidR="002E17E6" w:rsidRPr="00122D7D" w:rsidRDefault="002E17E6" w:rsidP="00600749">
      <w:pPr>
        <w:widowControl/>
        <w:shd w:val="clear" w:color="auto" w:fill="FFFFFF"/>
        <w:jc w:val="center"/>
        <w:outlineLvl w:val="1"/>
        <w:rPr>
          <w:rFonts w:asciiTheme="majorEastAsia" w:eastAsiaTheme="majorEastAsia" w:hAnsiTheme="majorEastAsia" w:cs="Arial"/>
          <w:b/>
          <w:bCs/>
          <w:color w:val="333333"/>
          <w:kern w:val="0"/>
          <w:sz w:val="32"/>
          <w:szCs w:val="32"/>
        </w:rPr>
      </w:pPr>
      <w:r w:rsidRPr="00122D7D">
        <w:rPr>
          <w:rFonts w:asciiTheme="majorEastAsia" w:eastAsiaTheme="majorEastAsia" w:hAnsiTheme="majorEastAsia" w:cs="Arial" w:hint="eastAsia"/>
          <w:b/>
          <w:bCs/>
          <w:color w:val="333333"/>
          <w:kern w:val="0"/>
          <w:sz w:val="32"/>
          <w:szCs w:val="32"/>
        </w:rPr>
        <w:t>网络</w:t>
      </w:r>
      <w:r w:rsidR="00663BAE" w:rsidRPr="00122D7D">
        <w:rPr>
          <w:rFonts w:asciiTheme="majorEastAsia" w:eastAsiaTheme="majorEastAsia" w:hAnsiTheme="majorEastAsia" w:cs="Arial" w:hint="eastAsia"/>
          <w:b/>
          <w:bCs/>
          <w:color w:val="333333"/>
          <w:kern w:val="0"/>
          <w:sz w:val="32"/>
          <w:szCs w:val="32"/>
        </w:rPr>
        <w:t>远程</w:t>
      </w:r>
      <w:r w:rsidR="00600749" w:rsidRPr="00122D7D">
        <w:rPr>
          <w:rFonts w:asciiTheme="majorEastAsia" w:eastAsiaTheme="majorEastAsia" w:hAnsiTheme="majorEastAsia" w:cs="Arial" w:hint="eastAsia"/>
          <w:b/>
          <w:bCs/>
          <w:color w:val="333333"/>
          <w:kern w:val="0"/>
          <w:sz w:val="32"/>
          <w:szCs w:val="32"/>
        </w:rPr>
        <w:t>复试</w:t>
      </w:r>
      <w:r w:rsidRPr="00122D7D">
        <w:rPr>
          <w:rFonts w:asciiTheme="majorEastAsia" w:eastAsiaTheme="majorEastAsia" w:hAnsiTheme="majorEastAsia" w:cs="Arial" w:hint="eastAsia"/>
          <w:b/>
          <w:bCs/>
          <w:color w:val="333333"/>
          <w:kern w:val="0"/>
          <w:sz w:val="32"/>
          <w:szCs w:val="32"/>
        </w:rPr>
        <w:t>考场规则</w:t>
      </w:r>
    </w:p>
    <w:p w:rsidR="00801655" w:rsidRDefault="00801655" w:rsidP="00801655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1.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考生应当自觉服从考试工作人员管理，严格遵从考试工作人员关于网络远程考场入场、离场、打开视频的指令，不得以任何理由妨碍考试工作人员履行职责，不得扰乱网络远程复试考场及其他相关网络远程场所的秩序。</w:t>
      </w:r>
    </w:p>
    <w:p w:rsidR="00801655" w:rsidRDefault="00801655" w:rsidP="00801655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2.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考生应按要求备妥软硬件条件和网络环境，提前安装指定软件配合软件测试。按规定时间启动指定软件或登录指定网络平台参加网络远程复试。</w:t>
      </w:r>
    </w:p>
    <w:p w:rsidR="00801655" w:rsidRDefault="00801655" w:rsidP="00801655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3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考生必须凭本人《准考证》和有效居民身份证参加网络远程复试，考前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360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度展示个人面试环境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并主动配合身份验证核查等。复试期间不允许采用任何方式变声、更改人像。</w:t>
      </w:r>
    </w:p>
    <w:p w:rsidR="00801655" w:rsidRDefault="00801655" w:rsidP="00801655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4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考生应选择独立安静房间独自参加网络远程复试。整个复试期间，房间必须保持安静明亮，房间内不得有其他人，也不允许出现其他声音。不得由他人替考，也不得接受他人或机构以任何方式助考。复试期间视频背景必须是真实环境，不允许使用虚拟背景、更换视频背景。</w:t>
      </w:r>
    </w:p>
    <w:p w:rsidR="00801655" w:rsidRDefault="00801655" w:rsidP="00801655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5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考生音频视频必须全程开启，全程正面免冠朝向摄像头，保证头肩部及双手出现在视频画面正中间。不得佩戴口罩保证面部清晰可见，头发不可遮挡耳朵，不得戴耳饰。</w:t>
      </w:r>
    </w:p>
    <w:p w:rsidR="00801655" w:rsidRDefault="00801655" w:rsidP="00801655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6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复试全程考生应保持注视摄像头，视线不得离开。复试期间不得以任何方式查阅资料。学院有特殊规定者，以学院规定为准。</w:t>
      </w:r>
    </w:p>
    <w:p w:rsidR="00801655" w:rsidRDefault="00801655" w:rsidP="00801655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7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复试期间考生不得录屏、录音、录像。</w:t>
      </w:r>
    </w:p>
    <w:p w:rsidR="00801655" w:rsidRDefault="00801655" w:rsidP="00801655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lastRenderedPageBreak/>
        <w:t>8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 xml:space="preserve">.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禁止泄露或公布</w:t>
      </w:r>
      <w:bookmarkStart w:id="0" w:name="_GoBack"/>
      <w:bookmarkEnd w:id="0"/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复试相关信息。</w:t>
      </w:r>
    </w:p>
    <w:p w:rsidR="00801655" w:rsidRDefault="00801655" w:rsidP="00801655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9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复试期间如发生设备或网络故障，应主动采用学院规定方式与招生学院保持沟通。</w:t>
      </w:r>
    </w:p>
    <w:p w:rsidR="0034375F" w:rsidRDefault="00801655" w:rsidP="00801655">
      <w:pPr>
        <w:widowControl/>
        <w:shd w:val="clear" w:color="auto" w:fill="FFFFFF"/>
        <w:spacing w:line="273" w:lineRule="atLeast"/>
        <w:ind w:right="705"/>
        <w:rPr>
          <w:rFonts w:asciiTheme="majorEastAsia" w:eastAsiaTheme="majorEastAsia" w:hAnsiTheme="majorEastAsia" w:cs="Arial"/>
          <w:color w:val="333333"/>
          <w:kern w:val="0"/>
          <w:sz w:val="28"/>
          <w:szCs w:val="28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   </w:t>
      </w:r>
    </w:p>
    <w:sectPr w:rsidR="0034375F" w:rsidSect="00122D7D">
      <w:pgSz w:w="11906" w:h="16838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C90" w:rsidRDefault="00C41C90" w:rsidP="00663BAE">
      <w:r>
        <w:separator/>
      </w:r>
    </w:p>
  </w:endnote>
  <w:endnote w:type="continuationSeparator" w:id="0">
    <w:p w:rsidR="00C41C90" w:rsidRDefault="00C41C90" w:rsidP="0066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C90" w:rsidRDefault="00C41C90" w:rsidP="00663BAE">
      <w:r>
        <w:separator/>
      </w:r>
    </w:p>
  </w:footnote>
  <w:footnote w:type="continuationSeparator" w:id="0">
    <w:p w:rsidR="00C41C90" w:rsidRDefault="00C41C90" w:rsidP="00663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E6"/>
    <w:rsid w:val="000407E8"/>
    <w:rsid w:val="00122D7D"/>
    <w:rsid w:val="00245CA0"/>
    <w:rsid w:val="002E17E6"/>
    <w:rsid w:val="00342812"/>
    <w:rsid w:val="0034375F"/>
    <w:rsid w:val="003C4EAC"/>
    <w:rsid w:val="005B23E2"/>
    <w:rsid w:val="00600749"/>
    <w:rsid w:val="0060769A"/>
    <w:rsid w:val="00663BAE"/>
    <w:rsid w:val="006A6FC3"/>
    <w:rsid w:val="00801655"/>
    <w:rsid w:val="008C58CD"/>
    <w:rsid w:val="00C4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708AA"/>
  <w15:chartTrackingRefBased/>
  <w15:docId w15:val="{3F514D61-638E-4DFA-9A24-F54E579D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2E17E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E17E6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E17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63B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63BA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63B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63B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341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肖艳</dc:creator>
  <cp:keywords/>
  <dc:description/>
  <cp:lastModifiedBy>肖艳</cp:lastModifiedBy>
  <cp:revision>11</cp:revision>
  <dcterms:created xsi:type="dcterms:W3CDTF">2021-03-15T09:43:00Z</dcterms:created>
  <dcterms:modified xsi:type="dcterms:W3CDTF">2022-03-21T01:55:00Z</dcterms:modified>
</cp:coreProperties>
</file>